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A9263F" w:rsidRDefault="00424A5A">
      <w:pPr>
        <w:rPr>
          <w:rFonts w:ascii="Tahoma" w:hAnsi="Tahoma" w:cs="Tahoma"/>
          <w:sz w:val="20"/>
          <w:szCs w:val="20"/>
        </w:rPr>
      </w:pPr>
    </w:p>
    <w:p w:rsidR="00424A5A" w:rsidRPr="00A9263F" w:rsidRDefault="00424A5A">
      <w:pPr>
        <w:rPr>
          <w:rFonts w:ascii="Tahoma" w:hAnsi="Tahoma" w:cs="Tahoma"/>
          <w:sz w:val="20"/>
          <w:szCs w:val="20"/>
        </w:rPr>
      </w:pPr>
    </w:p>
    <w:p w:rsidR="00424A5A" w:rsidRPr="00A9263F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A9263F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A9263F">
        <w:tc>
          <w:tcPr>
            <w:tcW w:w="1080" w:type="dxa"/>
            <w:vAlign w:val="center"/>
          </w:tcPr>
          <w:p w:rsidR="00424A5A" w:rsidRPr="00A9263F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9263F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A9263F" w:rsidRDefault="004C6833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43001-215/2021-1</w:t>
            </w:r>
            <w:r w:rsidR="00FA36B0">
              <w:rPr>
                <w:rFonts w:ascii="Tahoma" w:hAnsi="Tahoma" w:cs="Tahoma"/>
                <w:color w:val="0000FF"/>
                <w:sz w:val="20"/>
                <w:szCs w:val="20"/>
              </w:rPr>
              <w:t>2</w:t>
            </w:r>
          </w:p>
        </w:tc>
        <w:tc>
          <w:tcPr>
            <w:tcW w:w="1080" w:type="dxa"/>
            <w:vAlign w:val="center"/>
          </w:tcPr>
          <w:p w:rsidR="00424A5A" w:rsidRPr="00A9263F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A9263F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9263F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A9263F" w:rsidRDefault="00A9263F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A9263F">
              <w:rPr>
                <w:rFonts w:ascii="Tahoma" w:hAnsi="Tahoma" w:cs="Tahoma"/>
                <w:color w:val="0000FF"/>
                <w:sz w:val="20"/>
                <w:szCs w:val="20"/>
              </w:rPr>
              <w:t>A-139/21 G</w:t>
            </w:r>
            <w:r w:rsidR="00424A5A" w:rsidRPr="00A9263F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A9263F">
        <w:tc>
          <w:tcPr>
            <w:tcW w:w="1080" w:type="dxa"/>
            <w:vAlign w:val="center"/>
          </w:tcPr>
          <w:p w:rsidR="00424A5A" w:rsidRPr="00A9263F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9263F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A9263F" w:rsidRDefault="004C6833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30</w:t>
            </w:r>
            <w:r w:rsidR="00A9263F" w:rsidRPr="00A9263F">
              <w:rPr>
                <w:rFonts w:ascii="Tahoma" w:hAnsi="Tahoma" w:cs="Tahoma"/>
                <w:color w:val="0000FF"/>
                <w:sz w:val="20"/>
                <w:szCs w:val="20"/>
              </w:rPr>
              <w:t>.07.2021</w:t>
            </w:r>
          </w:p>
        </w:tc>
        <w:tc>
          <w:tcPr>
            <w:tcW w:w="1080" w:type="dxa"/>
            <w:vAlign w:val="center"/>
          </w:tcPr>
          <w:p w:rsidR="00424A5A" w:rsidRPr="00A9263F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A9263F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9263F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A9263F" w:rsidRDefault="00A9263F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A9263F">
              <w:rPr>
                <w:rFonts w:ascii="Tahoma" w:hAnsi="Tahoma" w:cs="Tahoma"/>
                <w:color w:val="0000FF"/>
                <w:sz w:val="20"/>
                <w:szCs w:val="20"/>
              </w:rPr>
              <w:t>2431-21-000818/0</w:t>
            </w:r>
          </w:p>
        </w:tc>
      </w:tr>
    </w:tbl>
    <w:p w:rsidR="00424A5A" w:rsidRPr="00A9263F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A9263F" w:rsidRDefault="00424A5A">
      <w:pPr>
        <w:rPr>
          <w:rFonts w:ascii="Tahoma" w:hAnsi="Tahoma" w:cs="Tahoma"/>
          <w:sz w:val="20"/>
          <w:szCs w:val="20"/>
        </w:rPr>
      </w:pPr>
    </w:p>
    <w:p w:rsidR="00556816" w:rsidRPr="00A9263F" w:rsidRDefault="00556816">
      <w:pPr>
        <w:rPr>
          <w:rFonts w:ascii="Tahoma" w:hAnsi="Tahoma" w:cs="Tahoma"/>
          <w:sz w:val="20"/>
          <w:szCs w:val="20"/>
        </w:rPr>
      </w:pPr>
    </w:p>
    <w:p w:rsidR="00424A5A" w:rsidRPr="00A9263F" w:rsidRDefault="00424A5A">
      <w:pPr>
        <w:rPr>
          <w:rFonts w:ascii="Tahoma" w:hAnsi="Tahoma" w:cs="Tahoma"/>
          <w:sz w:val="20"/>
          <w:szCs w:val="20"/>
        </w:rPr>
      </w:pPr>
    </w:p>
    <w:p w:rsidR="00E813F4" w:rsidRPr="00A9263F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A9263F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A9263F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A9263F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A9263F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A9263F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A9263F">
        <w:tc>
          <w:tcPr>
            <w:tcW w:w="9288" w:type="dxa"/>
          </w:tcPr>
          <w:p w:rsidR="00E813F4" w:rsidRPr="00A9263F" w:rsidRDefault="00A9263F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A9263F">
              <w:rPr>
                <w:rFonts w:ascii="Tahoma" w:hAnsi="Tahoma" w:cs="Tahoma"/>
                <w:b/>
                <w:szCs w:val="20"/>
              </w:rPr>
              <w:t>Ureditev regionalne ceste Rudno Češnjica, od km 0+950 do km 1+600</w:t>
            </w:r>
          </w:p>
        </w:tc>
      </w:tr>
    </w:tbl>
    <w:p w:rsidR="00E813F4" w:rsidRPr="00A9263F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813F4" w:rsidRPr="00A9263F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A9263F" w:rsidRPr="00A9263F" w:rsidRDefault="00A9263F" w:rsidP="00A9263F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A9263F">
        <w:rPr>
          <w:rFonts w:ascii="Tahoma" w:hAnsi="Tahoma" w:cs="Tahoma"/>
          <w:b/>
          <w:color w:val="333333"/>
          <w:sz w:val="20"/>
          <w:szCs w:val="20"/>
          <w:lang w:eastAsia="sl-SI"/>
        </w:rPr>
        <w:t>JN004661/2021-B01 - A-139/21; datum objave: 09.07.2021 </w:t>
      </w:r>
    </w:p>
    <w:p w:rsidR="00E813F4" w:rsidRPr="00A9263F" w:rsidRDefault="00FD2F12" w:rsidP="00E813F4">
      <w:pPr>
        <w:pStyle w:val="EndnoteText"/>
        <w:jc w:val="both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30</w:t>
      </w:r>
      <w:r w:rsidR="00A9263F" w:rsidRPr="00A9263F">
        <w:rPr>
          <w:rFonts w:ascii="Tahoma" w:hAnsi="Tahoma" w:cs="Tahoma"/>
          <w:b/>
          <w:color w:val="333333"/>
          <w:szCs w:val="20"/>
          <w:shd w:val="clear" w:color="auto" w:fill="FFFFFF"/>
        </w:rPr>
        <w:t>.07.2021   </w:t>
      </w:r>
      <w:r w:rsidR="00FA36B0">
        <w:rPr>
          <w:rFonts w:ascii="Tahoma" w:hAnsi="Tahoma" w:cs="Tahoma"/>
          <w:b/>
          <w:color w:val="333333"/>
          <w:szCs w:val="20"/>
          <w:shd w:val="clear" w:color="auto" w:fill="FFFFFF"/>
        </w:rPr>
        <w:t>12</w:t>
      </w:r>
      <w:r w:rsidR="00A9263F" w:rsidRPr="00A9263F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FA36B0">
        <w:rPr>
          <w:rFonts w:ascii="Tahoma" w:hAnsi="Tahoma" w:cs="Tahoma"/>
          <w:b/>
          <w:color w:val="333333"/>
          <w:szCs w:val="20"/>
          <w:shd w:val="clear" w:color="auto" w:fill="FFFFFF"/>
        </w:rPr>
        <w:t>42</w:t>
      </w:r>
    </w:p>
    <w:p w:rsidR="00E813F4" w:rsidRPr="00741972" w:rsidRDefault="00E813F4" w:rsidP="00741972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szCs w:val="20"/>
        </w:rPr>
      </w:pPr>
      <w:r w:rsidRPr="00741972">
        <w:rPr>
          <w:rFonts w:ascii="Tahoma" w:hAnsi="Tahoma" w:cs="Tahoma"/>
          <w:b/>
          <w:szCs w:val="20"/>
        </w:rPr>
        <w:t>Vprašanje:</w:t>
      </w:r>
    </w:p>
    <w:p w:rsidR="00E813F4" w:rsidRPr="00741972" w:rsidRDefault="00E813F4" w:rsidP="00741972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:rsidR="004C6833" w:rsidRPr="00FA36B0" w:rsidRDefault="00FA36B0" w:rsidP="00741972">
      <w:pPr>
        <w:pStyle w:val="BodyText2"/>
        <w:jc w:val="left"/>
        <w:rPr>
          <w:rFonts w:ascii="Tahoma" w:hAnsi="Tahoma" w:cs="Tahoma"/>
          <w:color w:val="333333"/>
          <w:sz w:val="22"/>
          <w:szCs w:val="22"/>
        </w:rPr>
      </w:pPr>
      <w:r w:rsidRPr="00FA36B0">
        <w:rPr>
          <w:rFonts w:ascii="Tahoma" w:hAnsi="Tahoma" w:cs="Tahoma"/>
          <w:color w:val="333333"/>
          <w:sz w:val="22"/>
          <w:szCs w:val="22"/>
        </w:rPr>
        <w:t>Spoštovani,</w:t>
      </w:r>
      <w:r w:rsidRPr="00FA36B0">
        <w:rPr>
          <w:rFonts w:ascii="Tahoma" w:hAnsi="Tahoma" w:cs="Tahoma"/>
          <w:color w:val="333333"/>
          <w:sz w:val="22"/>
          <w:szCs w:val="22"/>
        </w:rPr>
        <w:br/>
        <w:t>prosimo, da dopustite kot ustrezno referenco tudi izvedbo rekonstrukcije ali novogradnje lokalne ceste s podpornimi ali opornimi konstrukcijami v skupni vrednosti posla vsaj 1.250.000,00 EUR brez DDV.</w:t>
      </w:r>
    </w:p>
    <w:p w:rsidR="00FA36B0" w:rsidRDefault="00FA36B0" w:rsidP="00741972">
      <w:pPr>
        <w:pStyle w:val="BodyText2"/>
        <w:jc w:val="left"/>
        <w:rPr>
          <w:rFonts w:ascii="Roboto" w:hAnsi="Roboto" w:cs="Arial"/>
          <w:color w:val="333333"/>
          <w:sz w:val="18"/>
          <w:szCs w:val="18"/>
        </w:rPr>
      </w:pPr>
    </w:p>
    <w:p w:rsidR="00FA36B0" w:rsidRPr="00741972" w:rsidRDefault="00FA36B0" w:rsidP="00741972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E813F4" w:rsidRPr="00741972" w:rsidRDefault="00E813F4" w:rsidP="00741972">
      <w:pPr>
        <w:pStyle w:val="BodyText2"/>
        <w:jc w:val="left"/>
        <w:rPr>
          <w:rFonts w:ascii="Tahoma" w:hAnsi="Tahoma" w:cs="Tahoma"/>
          <w:b/>
          <w:szCs w:val="20"/>
        </w:rPr>
      </w:pPr>
      <w:r w:rsidRPr="00741972">
        <w:rPr>
          <w:rFonts w:ascii="Tahoma" w:hAnsi="Tahoma" w:cs="Tahoma"/>
          <w:b/>
          <w:szCs w:val="20"/>
        </w:rPr>
        <w:t>Odgovor:</w:t>
      </w:r>
    </w:p>
    <w:p w:rsidR="00E813F4" w:rsidRPr="00741972" w:rsidRDefault="00E813F4" w:rsidP="00741972">
      <w:pPr>
        <w:widowControl w:val="0"/>
        <w:spacing w:before="60" w:line="254" w:lineRule="atLeast"/>
        <w:rPr>
          <w:rFonts w:ascii="Tahoma" w:hAnsi="Tahoma" w:cs="Tahoma"/>
          <w:sz w:val="20"/>
          <w:szCs w:val="20"/>
        </w:rPr>
      </w:pPr>
    </w:p>
    <w:p w:rsidR="00E813F4" w:rsidRPr="00741972" w:rsidRDefault="00E813F4" w:rsidP="00741972">
      <w:pPr>
        <w:pStyle w:val="EndnoteText"/>
        <w:rPr>
          <w:rFonts w:ascii="Tahoma" w:hAnsi="Tahoma" w:cs="Tahoma"/>
          <w:szCs w:val="20"/>
        </w:rPr>
      </w:pPr>
    </w:p>
    <w:p w:rsidR="00713CCF" w:rsidRPr="00F76568" w:rsidRDefault="00713CCF" w:rsidP="00713CCF">
      <w:pPr>
        <w:pStyle w:val="EndnoteText"/>
        <w:rPr>
          <w:rFonts w:ascii="Tahoma" w:hAnsi="Tahoma" w:cs="Tahoma"/>
          <w:sz w:val="22"/>
          <w:szCs w:val="22"/>
        </w:rPr>
      </w:pPr>
      <w:r w:rsidRPr="00F76568">
        <w:rPr>
          <w:rFonts w:ascii="Tahoma" w:hAnsi="Tahoma" w:cs="Tahoma"/>
          <w:sz w:val="22"/>
          <w:szCs w:val="22"/>
        </w:rPr>
        <w:t>Naročnik bo spremenil pogoje v Navodilih, tako da se priznajo reference za lokalno in državno cesto.</w:t>
      </w:r>
    </w:p>
    <w:p w:rsidR="00713CCF" w:rsidRPr="00741972" w:rsidRDefault="00713CCF" w:rsidP="00713CCF">
      <w:pPr>
        <w:widowControl w:val="0"/>
        <w:spacing w:line="254" w:lineRule="atLeast"/>
        <w:rPr>
          <w:rFonts w:ascii="Tahoma" w:hAnsi="Tahoma" w:cs="Tahoma"/>
          <w:sz w:val="20"/>
          <w:szCs w:val="20"/>
        </w:rPr>
      </w:pPr>
    </w:p>
    <w:p w:rsidR="00556816" w:rsidRPr="00741972" w:rsidRDefault="00556816" w:rsidP="00741972">
      <w:pPr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sectPr w:rsidR="00556816" w:rsidRPr="007419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263F" w:rsidRDefault="00A9263F">
      <w:r>
        <w:separator/>
      </w:r>
    </w:p>
  </w:endnote>
  <w:endnote w:type="continuationSeparator" w:id="0">
    <w:p w:rsidR="00A9263F" w:rsidRDefault="00A92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263F" w:rsidRDefault="00A926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741972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A9263F" w:rsidRPr="00643501">
      <w:rPr>
        <w:noProof/>
        <w:lang w:eastAsia="sl-SI"/>
      </w:rPr>
      <w:drawing>
        <wp:inline distT="0" distB="0" distL="0" distR="0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A9263F" w:rsidRPr="00643501">
      <w:rPr>
        <w:noProof/>
        <w:lang w:eastAsia="sl-SI"/>
      </w:rPr>
      <w:drawing>
        <wp:inline distT="0" distB="0" distL="0" distR="0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A9263F" w:rsidRPr="00CF74F9">
      <w:rPr>
        <w:noProof/>
        <w:lang w:eastAsia="sl-SI"/>
      </w:rPr>
      <w:drawing>
        <wp:inline distT="0" distB="0" distL="0" distR="0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263F" w:rsidRDefault="00A9263F">
      <w:r>
        <w:separator/>
      </w:r>
    </w:p>
  </w:footnote>
  <w:footnote w:type="continuationSeparator" w:id="0">
    <w:p w:rsidR="00A9263F" w:rsidRDefault="00A926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263F" w:rsidRDefault="00A926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263F" w:rsidRDefault="00A9263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A9263F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63F"/>
    <w:rsid w:val="000646A9"/>
    <w:rsid w:val="000952EA"/>
    <w:rsid w:val="000E6763"/>
    <w:rsid w:val="001836BB"/>
    <w:rsid w:val="001E7CB8"/>
    <w:rsid w:val="00216549"/>
    <w:rsid w:val="002452FD"/>
    <w:rsid w:val="002507C2"/>
    <w:rsid w:val="00290551"/>
    <w:rsid w:val="003133A6"/>
    <w:rsid w:val="00314C97"/>
    <w:rsid w:val="003560E2"/>
    <w:rsid w:val="003579C0"/>
    <w:rsid w:val="00424A5A"/>
    <w:rsid w:val="0044323F"/>
    <w:rsid w:val="004B34B5"/>
    <w:rsid w:val="004C6833"/>
    <w:rsid w:val="004D502C"/>
    <w:rsid w:val="00556816"/>
    <w:rsid w:val="00634B0D"/>
    <w:rsid w:val="00637BE6"/>
    <w:rsid w:val="00670570"/>
    <w:rsid w:val="006F002E"/>
    <w:rsid w:val="00713CCF"/>
    <w:rsid w:val="00741972"/>
    <w:rsid w:val="0088417B"/>
    <w:rsid w:val="00886E0D"/>
    <w:rsid w:val="009B1FD9"/>
    <w:rsid w:val="009C69F8"/>
    <w:rsid w:val="00A05C73"/>
    <w:rsid w:val="00A17575"/>
    <w:rsid w:val="00A9263F"/>
    <w:rsid w:val="00AD3747"/>
    <w:rsid w:val="00C278D6"/>
    <w:rsid w:val="00CD3625"/>
    <w:rsid w:val="00DB7CDA"/>
    <w:rsid w:val="00E001D1"/>
    <w:rsid w:val="00E51016"/>
    <w:rsid w:val="00E54D19"/>
    <w:rsid w:val="00E66D5B"/>
    <w:rsid w:val="00E813F4"/>
    <w:rsid w:val="00EA1375"/>
    <w:rsid w:val="00ED7D56"/>
    <w:rsid w:val="00F21BA6"/>
    <w:rsid w:val="00F6599E"/>
    <w:rsid w:val="00F87D42"/>
    <w:rsid w:val="00FA1E40"/>
    <w:rsid w:val="00FA36B0"/>
    <w:rsid w:val="00FD2F12"/>
    <w:rsid w:val="00FD3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5:chartTrackingRefBased/>
  <w15:docId w15:val="{5411A50B-1954-4C4A-B61D-5F2E9A035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A9263F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link w:val="EndnoteTextChar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A9263F"/>
    <w:rPr>
      <w:b/>
      <w:bCs/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semiHidden/>
    <w:rsid w:val="00713CCF"/>
    <w:rPr>
      <w:rFonts w:ascii="SL Dutch" w:hAnsi="SL Dutch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21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1</TotalTime>
  <Pages>1</Pages>
  <Words>84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Zvonka Planinec</cp:lastModifiedBy>
  <cp:revision>4</cp:revision>
  <cp:lastPrinted>2021-07-12T11:33:00Z</cp:lastPrinted>
  <dcterms:created xsi:type="dcterms:W3CDTF">2021-07-30T10:56:00Z</dcterms:created>
  <dcterms:modified xsi:type="dcterms:W3CDTF">2021-08-04T04:31:00Z</dcterms:modified>
</cp:coreProperties>
</file>